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5FDE8F" w14:textId="77777777" w:rsidR="00A060E8" w:rsidRDefault="00000000">
      <w:pPr>
        <w:ind w:left="0" w:hanging="2"/>
        <w:jc w:val="center"/>
      </w:pPr>
      <w:r>
        <w:rPr>
          <w:rFonts w:ascii="Arial" w:eastAsia="Arial" w:hAnsi="Arial" w:cs="Arial"/>
          <w:b/>
        </w:rPr>
        <w:t>(PAPEL MEMBRETADO)</w:t>
      </w:r>
    </w:p>
    <w:p w14:paraId="55E9CB3F" w14:textId="77777777" w:rsidR="00A060E8" w:rsidRDefault="00A060E8">
      <w:pPr>
        <w:ind w:left="0" w:hanging="2"/>
      </w:pPr>
    </w:p>
    <w:tbl>
      <w:tblPr>
        <w:tblStyle w:val="a"/>
        <w:tblW w:w="903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629"/>
        <w:gridCol w:w="2410"/>
      </w:tblGrid>
      <w:tr w:rsidR="00A060E8" w14:paraId="69AD2AC6" w14:textId="77777777">
        <w:trPr>
          <w:cantSplit/>
        </w:trPr>
        <w:tc>
          <w:tcPr>
            <w:tcW w:w="6629" w:type="dxa"/>
          </w:tcPr>
          <w:p w14:paraId="45F7BE58" w14:textId="610CB0B8" w:rsidR="00A060E8" w:rsidRDefault="00232071" w:rsidP="00994F1A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232071">
              <w:rPr>
                <w:rFonts w:ascii="Arial" w:eastAsia="Arial" w:hAnsi="Arial" w:cs="Arial"/>
                <w:b/>
                <w:sz w:val="20"/>
                <w:szCs w:val="20"/>
              </w:rPr>
              <w:t>Licitación Pública Nacional Mixta No. 40051001-020-26 (CAGEG-020/2026), para la Adquisición de Artículos Deportivos</w:t>
            </w:r>
          </w:p>
        </w:tc>
        <w:tc>
          <w:tcPr>
            <w:tcW w:w="2410" w:type="dxa"/>
            <w:vMerge w:val="restart"/>
          </w:tcPr>
          <w:p w14:paraId="4C4E0F48" w14:textId="77777777" w:rsidR="00A060E8" w:rsidRDefault="0000000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Fecha:</w:t>
            </w:r>
          </w:p>
        </w:tc>
      </w:tr>
      <w:tr w:rsidR="00A060E8" w14:paraId="2822C74C" w14:textId="77777777">
        <w:trPr>
          <w:cantSplit/>
        </w:trPr>
        <w:tc>
          <w:tcPr>
            <w:tcW w:w="6629" w:type="dxa"/>
          </w:tcPr>
          <w:p w14:paraId="334EE42B" w14:textId="77777777" w:rsidR="00A060E8" w:rsidRDefault="0000000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Participante/Licitante:</w:t>
            </w:r>
          </w:p>
          <w:p w14:paraId="74941139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10" w:type="dxa"/>
            <w:vMerge/>
          </w:tcPr>
          <w:p w14:paraId="6F659C1C" w14:textId="77777777" w:rsidR="00A060E8" w:rsidRDefault="00A06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59448274" w14:textId="77777777" w:rsidR="00A060E8" w:rsidRDefault="00000000">
      <w:pPr>
        <w:ind w:left="0" w:hanging="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                </w:t>
      </w:r>
      <w:r>
        <w:rPr>
          <w:rFonts w:ascii="Arial" w:eastAsia="Arial" w:hAnsi="Arial" w:cs="Arial"/>
          <w:sz w:val="20"/>
          <w:szCs w:val="20"/>
        </w:rPr>
        <w:tab/>
      </w:r>
    </w:p>
    <w:p w14:paraId="344D7FCC" w14:textId="77777777" w:rsidR="00A060E8" w:rsidRDefault="00000000">
      <w:pPr>
        <w:ind w:left="1" w:hanging="3"/>
        <w:jc w:val="center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b/>
          <w:sz w:val="28"/>
          <w:szCs w:val="28"/>
        </w:rPr>
        <w:t>COMPROBANTE DE ENTREGA DE MUESTRA PARA REVISIÓN</w:t>
      </w:r>
    </w:p>
    <w:p w14:paraId="1C2C7EEB" w14:textId="77777777" w:rsidR="00A060E8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(Presentar en original y copia a la entrega de la muestra)</w:t>
      </w:r>
    </w:p>
    <w:p w14:paraId="720DAD9F" w14:textId="77777777" w:rsidR="00A060E8" w:rsidRDefault="00A060E8">
      <w:pPr>
        <w:ind w:left="0" w:hanging="2"/>
        <w:rPr>
          <w:rFonts w:ascii="Arial" w:eastAsia="Arial" w:hAnsi="Arial" w:cs="Arial"/>
          <w:color w:val="0000FF"/>
          <w:sz w:val="20"/>
          <w:szCs w:val="20"/>
        </w:rPr>
      </w:pPr>
    </w:p>
    <w:p w14:paraId="11CAAC11" w14:textId="54F6A299" w:rsidR="00A060E8" w:rsidRDefault="00000000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  <w:r w:rsidRPr="00232071">
        <w:rPr>
          <w:rFonts w:ascii="Arial" w:eastAsia="Arial" w:hAnsi="Arial" w:cs="Arial"/>
          <w:b/>
          <w:i/>
          <w:sz w:val="20"/>
          <w:szCs w:val="20"/>
        </w:rPr>
        <w:t xml:space="preserve">Se entregan los siguientes bienes correspondientes a la licitación en calidad de muestra en el almacén de la Dirección General de Recursos Materiales, Servicios Generales y Catastro, ubicado en carretera Guanajuato - Juventino Rosas Km. 9.5 en la ciudad de Guanajuato, Gto., en horario de 9:00 a 14:30 hrs., salvo el día </w:t>
      </w:r>
      <w:r w:rsidR="00232071" w:rsidRPr="00232071">
        <w:rPr>
          <w:rFonts w:ascii="Arial" w:eastAsia="Arial" w:hAnsi="Arial" w:cs="Arial"/>
          <w:b/>
          <w:i/>
          <w:sz w:val="20"/>
          <w:szCs w:val="20"/>
        </w:rPr>
        <w:t>11 de mayo de  2016</w:t>
      </w:r>
      <w:r w:rsidRPr="00232071">
        <w:rPr>
          <w:rFonts w:ascii="Arial" w:eastAsia="Arial" w:hAnsi="Arial" w:cs="Arial"/>
          <w:b/>
          <w:i/>
          <w:sz w:val="20"/>
          <w:szCs w:val="20"/>
        </w:rPr>
        <w:t>, cuando el horario terminará a las 1</w:t>
      </w:r>
      <w:r w:rsidR="00232071">
        <w:rPr>
          <w:rFonts w:ascii="Arial" w:eastAsia="Arial" w:hAnsi="Arial" w:cs="Arial"/>
          <w:b/>
          <w:i/>
          <w:sz w:val="20"/>
          <w:szCs w:val="20"/>
        </w:rPr>
        <w:t>0</w:t>
      </w:r>
      <w:r w:rsidRPr="00232071">
        <w:rPr>
          <w:rFonts w:ascii="Arial" w:eastAsia="Arial" w:hAnsi="Arial" w:cs="Arial"/>
          <w:b/>
          <w:i/>
          <w:sz w:val="20"/>
          <w:szCs w:val="20"/>
        </w:rPr>
        <w:t>:00 hrs.</w:t>
      </w:r>
    </w:p>
    <w:p w14:paraId="2737D308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</w:p>
    <w:p w14:paraId="23A79EFE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</w:p>
    <w:tbl>
      <w:tblPr>
        <w:tblStyle w:val="a0"/>
        <w:tblW w:w="7944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40"/>
        <w:gridCol w:w="2268"/>
        <w:gridCol w:w="993"/>
        <w:gridCol w:w="1275"/>
        <w:gridCol w:w="1134"/>
        <w:gridCol w:w="1134"/>
      </w:tblGrid>
      <w:tr w:rsidR="00A060E8" w14:paraId="45B3C160" w14:textId="77777777">
        <w:trPr>
          <w:trHeight w:val="567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708B3BE1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PARTIDA</w:t>
            </w: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28851D20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DESCRIPCIÓN</w:t>
            </w: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15BB2E2B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MARCA</w:t>
            </w: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48E6DD6B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MODELO</w:t>
            </w: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</w:tcPr>
          <w:p w14:paraId="5BC93BBE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SI ENTREGA</w:t>
            </w: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</w:tcPr>
          <w:p w14:paraId="5205DB1D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NO ENTREGA</w:t>
            </w:r>
          </w:p>
        </w:tc>
      </w:tr>
      <w:tr w:rsidR="00A060E8" w14:paraId="1A5BAA49" w14:textId="77777777">
        <w:trPr>
          <w:trHeight w:val="350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1C0E518D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C5B413F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3E3027B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36E2CE13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36087AE1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7E5EEA9E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A060E8" w14:paraId="744D25A5" w14:textId="77777777">
        <w:trPr>
          <w:trHeight w:val="270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9A061CD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8D4C08D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4EBBB37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279E639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79821037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0DB50352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A060E8" w14:paraId="70DBA10C" w14:textId="77777777">
        <w:trPr>
          <w:trHeight w:val="982"/>
          <w:jc w:val="center"/>
        </w:trPr>
        <w:tc>
          <w:tcPr>
            <w:tcW w:w="7944" w:type="dxa"/>
            <w:gridSpan w:val="6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EAA285F" w14:textId="77777777" w:rsidR="00A060E8" w:rsidRDefault="0000000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Accesorios entregados:</w:t>
            </w:r>
          </w:p>
        </w:tc>
      </w:tr>
    </w:tbl>
    <w:p w14:paraId="34BE2FB6" w14:textId="77777777" w:rsidR="00A060E8" w:rsidRDefault="00A060E8">
      <w:pPr>
        <w:ind w:left="0" w:hanging="2"/>
        <w:jc w:val="both"/>
        <w:rPr>
          <w:rFonts w:ascii="Arial" w:eastAsia="Arial" w:hAnsi="Arial" w:cs="Arial"/>
          <w:color w:val="0000FF"/>
          <w:sz w:val="20"/>
          <w:szCs w:val="20"/>
        </w:rPr>
      </w:pPr>
    </w:p>
    <w:p w14:paraId="7F3937C0" w14:textId="77777777" w:rsidR="00A060E8" w:rsidRDefault="00000000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 xml:space="preserve">Los bienes deben estar etiquetados para su identificación, armados y funcionalmente preparados para realizar pruebas durante la revisión. </w:t>
      </w:r>
    </w:p>
    <w:p w14:paraId="511CAA66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</w:p>
    <w:p w14:paraId="53C1E963" w14:textId="71E5702A" w:rsidR="00A060E8" w:rsidRDefault="00000000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 xml:space="preserve">Asumimos que las pruebas serán realizadas de acuerdo </w:t>
      </w:r>
      <w:r w:rsidR="00232071">
        <w:rPr>
          <w:rFonts w:ascii="Arial" w:eastAsia="Arial" w:hAnsi="Arial" w:cs="Arial"/>
          <w:i/>
          <w:sz w:val="22"/>
          <w:szCs w:val="22"/>
        </w:rPr>
        <w:t>con</w:t>
      </w:r>
      <w:r>
        <w:rPr>
          <w:rFonts w:ascii="Arial" w:eastAsia="Arial" w:hAnsi="Arial" w:cs="Arial"/>
          <w:i/>
          <w:sz w:val="22"/>
          <w:szCs w:val="22"/>
        </w:rPr>
        <w:t xml:space="preserve"> lo establecido en las bases y anexos de la </w:t>
      </w:r>
      <w:r w:rsidRPr="00994F1A">
        <w:rPr>
          <w:rFonts w:ascii="Arial" w:eastAsia="Arial" w:hAnsi="Arial" w:cs="Arial"/>
          <w:i/>
          <w:sz w:val="22"/>
          <w:szCs w:val="22"/>
        </w:rPr>
        <w:t>licitación en mención.</w:t>
      </w:r>
    </w:p>
    <w:p w14:paraId="51236F1A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</w:p>
    <w:tbl>
      <w:tblPr>
        <w:tblStyle w:val="a1"/>
        <w:tblW w:w="897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89"/>
        <w:gridCol w:w="4489"/>
      </w:tblGrid>
      <w:tr w:rsidR="00A060E8" w14:paraId="198ACACC" w14:textId="77777777">
        <w:trPr>
          <w:trHeight w:val="417"/>
        </w:trPr>
        <w:tc>
          <w:tcPr>
            <w:tcW w:w="4489" w:type="dxa"/>
            <w:vAlign w:val="center"/>
          </w:tcPr>
          <w:p w14:paraId="576A271D" w14:textId="0ED39460" w:rsidR="00A060E8" w:rsidRPr="00994F1A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994F1A"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Entrega por parte del licitante:  </w:t>
            </w:r>
          </w:p>
        </w:tc>
        <w:tc>
          <w:tcPr>
            <w:tcW w:w="4489" w:type="dxa"/>
            <w:vAlign w:val="center"/>
          </w:tcPr>
          <w:p w14:paraId="1E6B683E" w14:textId="77777777" w:rsidR="00A060E8" w:rsidRPr="00232071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232071">
              <w:rPr>
                <w:rFonts w:ascii="Arial" w:eastAsia="Arial" w:hAnsi="Arial" w:cs="Arial"/>
                <w:b/>
                <w:i/>
                <w:sz w:val="20"/>
                <w:szCs w:val="20"/>
              </w:rPr>
              <w:t>Recibe almacén de la Dirección General de Recursos Materiales, Servicios Generales y Catastro</w:t>
            </w:r>
          </w:p>
        </w:tc>
      </w:tr>
      <w:tr w:rsidR="00A060E8" w14:paraId="0078E143" w14:textId="77777777">
        <w:tc>
          <w:tcPr>
            <w:tcW w:w="4489" w:type="dxa"/>
          </w:tcPr>
          <w:p w14:paraId="7C92B764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23927BE1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45A726A7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3882AC2F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 y firma)</w:t>
            </w:r>
          </w:p>
        </w:tc>
        <w:tc>
          <w:tcPr>
            <w:tcW w:w="4489" w:type="dxa"/>
          </w:tcPr>
          <w:p w14:paraId="081466E9" w14:textId="77777777" w:rsidR="00A060E8" w:rsidRPr="00232071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11BCB856" w14:textId="77777777" w:rsidR="00A060E8" w:rsidRPr="00232071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0FF87DDB" w14:textId="77777777" w:rsidR="00A060E8" w:rsidRPr="00232071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4B010064" w14:textId="77777777" w:rsidR="00A060E8" w:rsidRPr="00232071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232071">
              <w:rPr>
                <w:rFonts w:ascii="Arial" w:eastAsia="Arial" w:hAnsi="Arial" w:cs="Arial"/>
                <w:i/>
                <w:sz w:val="20"/>
                <w:szCs w:val="20"/>
              </w:rPr>
              <w:t>(nombre, firma y sello)</w:t>
            </w:r>
          </w:p>
        </w:tc>
      </w:tr>
    </w:tbl>
    <w:p w14:paraId="38666E27" w14:textId="77777777" w:rsidR="00A060E8" w:rsidRDefault="00A060E8">
      <w:pPr>
        <w:ind w:left="0" w:hanging="2"/>
      </w:pPr>
    </w:p>
    <w:p w14:paraId="4C9CAB74" w14:textId="77777777" w:rsidR="00A060E8" w:rsidRDefault="00000000">
      <w:pPr>
        <w:ind w:left="0" w:hanging="2"/>
        <w:jc w:val="both"/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b/>
          <w:i/>
          <w:sz w:val="22"/>
          <w:szCs w:val="22"/>
          <w:u w:val="single"/>
        </w:rPr>
        <w:t>La muestra será devuelta en los términos y condiciones que establecen las bases y anexos de la presente licitación.</w:t>
      </w:r>
    </w:p>
    <w:p w14:paraId="316A6BEA" w14:textId="77777777" w:rsidR="00A060E8" w:rsidRDefault="00A060E8">
      <w:pPr>
        <w:ind w:left="0" w:hanging="2"/>
      </w:pPr>
    </w:p>
    <w:tbl>
      <w:tblPr>
        <w:tblStyle w:val="a2"/>
        <w:tblW w:w="897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89"/>
        <w:gridCol w:w="4489"/>
      </w:tblGrid>
      <w:tr w:rsidR="00A060E8" w14:paraId="0E94E855" w14:textId="77777777">
        <w:trPr>
          <w:trHeight w:val="417"/>
        </w:trPr>
        <w:tc>
          <w:tcPr>
            <w:tcW w:w="4489" w:type="dxa"/>
            <w:vAlign w:val="center"/>
          </w:tcPr>
          <w:p w14:paraId="5ABAC3A0" w14:textId="77777777" w:rsidR="00A060E8" w:rsidRPr="00232071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232071">
              <w:rPr>
                <w:rFonts w:ascii="Arial" w:eastAsia="Arial" w:hAnsi="Arial" w:cs="Arial"/>
                <w:b/>
                <w:i/>
                <w:sz w:val="20"/>
                <w:szCs w:val="20"/>
              </w:rPr>
              <w:t>Entrega por parte del almacén de la Dirección General de Recursos Materiales, Servicios Generales y Catastro</w:t>
            </w:r>
          </w:p>
        </w:tc>
        <w:tc>
          <w:tcPr>
            <w:tcW w:w="4489" w:type="dxa"/>
            <w:vAlign w:val="center"/>
          </w:tcPr>
          <w:p w14:paraId="49EFC63D" w14:textId="3F5EABEF" w:rsidR="00A060E8" w:rsidRPr="00994F1A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994F1A"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Recibe licitante: </w:t>
            </w:r>
          </w:p>
        </w:tc>
      </w:tr>
      <w:tr w:rsidR="00A060E8" w14:paraId="65E41FD5" w14:textId="77777777">
        <w:tc>
          <w:tcPr>
            <w:tcW w:w="4489" w:type="dxa"/>
          </w:tcPr>
          <w:p w14:paraId="01A1B403" w14:textId="77777777" w:rsidR="00A060E8" w:rsidRPr="00232071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3383943B" w14:textId="77777777" w:rsidR="00A060E8" w:rsidRPr="00232071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59DA7DAA" w14:textId="77777777" w:rsidR="00A060E8" w:rsidRPr="00232071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2E13CD1F" w14:textId="77777777" w:rsidR="00A060E8" w:rsidRPr="00232071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232071">
              <w:rPr>
                <w:rFonts w:ascii="Arial" w:eastAsia="Arial" w:hAnsi="Arial" w:cs="Arial"/>
                <w:i/>
                <w:sz w:val="20"/>
                <w:szCs w:val="20"/>
              </w:rPr>
              <w:t>(nombre, firma y sello)</w:t>
            </w:r>
          </w:p>
        </w:tc>
        <w:tc>
          <w:tcPr>
            <w:tcW w:w="4489" w:type="dxa"/>
          </w:tcPr>
          <w:p w14:paraId="48B0DEB3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445C5AF5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261A525B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5AD62F5E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(nombre, firma y fecha)</w:t>
            </w:r>
          </w:p>
        </w:tc>
      </w:tr>
    </w:tbl>
    <w:p w14:paraId="7BA623CA" w14:textId="77777777" w:rsidR="00A060E8" w:rsidRDefault="00A060E8">
      <w:pPr>
        <w:ind w:left="0" w:hanging="2"/>
      </w:pPr>
    </w:p>
    <w:sectPr w:rsidR="00A060E8">
      <w:headerReference w:type="default" r:id="rId7"/>
      <w:footerReference w:type="default" r:id="rId8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90DAFA" w14:textId="77777777" w:rsidR="005F1F1C" w:rsidRDefault="005F1F1C">
      <w:pPr>
        <w:spacing w:line="240" w:lineRule="auto"/>
        <w:ind w:left="0" w:hanging="2"/>
      </w:pPr>
      <w:r>
        <w:separator/>
      </w:r>
    </w:p>
  </w:endnote>
  <w:endnote w:type="continuationSeparator" w:id="0">
    <w:p w14:paraId="25C33F12" w14:textId="77777777" w:rsidR="005F1F1C" w:rsidRDefault="005F1F1C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" w:fontKey="{471C03A7-E87E-4CF6-A454-6A4FA44F2FB5}"/>
    <w:embedItalic r:id="rId2" w:fontKey="{E7A84F89-0786-4CE6-99EE-84D67654AD77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3" w:fontKey="{05B3AD54-77A7-49FE-BC58-060FB9A8E58A}"/>
    <w:embedBold r:id="rId4" w:fontKey="{E61EA6A5-3437-4868-A886-6FFA0DCA97E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35E3F3DB-7DD7-4C97-BD92-3D5FC1ED6A1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C88FA399-7C5A-4FA2-A3B2-D3EC2452FBA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268015" w14:textId="77777777" w:rsidR="00A060E8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jc w:val="right"/>
      <w:rPr>
        <w:color w:val="000000"/>
      </w:rPr>
    </w:pPr>
    <w:r>
      <w:rPr>
        <w:color w:val="000000"/>
      </w:rPr>
      <w:t xml:space="preserve">Página </w:t>
    </w:r>
    <w:r>
      <w:rPr>
        <w:b/>
        <w:color w:val="000000"/>
      </w:rPr>
      <w:fldChar w:fldCharType="begin"/>
    </w:r>
    <w:r>
      <w:rPr>
        <w:b/>
        <w:color w:val="000000"/>
      </w:rPr>
      <w:instrText>PAGE</w:instrText>
    </w:r>
    <w:r>
      <w:rPr>
        <w:b/>
        <w:color w:val="000000"/>
      </w:rPr>
      <w:fldChar w:fldCharType="separate"/>
    </w:r>
    <w:r w:rsidR="00994F1A">
      <w:rPr>
        <w:b/>
        <w:noProof/>
        <w:color w:val="000000"/>
      </w:rPr>
      <w:t>1</w:t>
    </w:r>
    <w:r>
      <w:rPr>
        <w:b/>
        <w:color w:val="000000"/>
      </w:rPr>
      <w:fldChar w:fldCharType="end"/>
    </w:r>
    <w:r>
      <w:rPr>
        <w:color w:val="000000"/>
      </w:rPr>
      <w:t xml:space="preserve"> de </w:t>
    </w:r>
    <w:r>
      <w:rPr>
        <w:b/>
        <w:color w:val="000000"/>
      </w:rPr>
      <w:fldChar w:fldCharType="begin"/>
    </w:r>
    <w:r>
      <w:rPr>
        <w:b/>
        <w:color w:val="000000"/>
      </w:rPr>
      <w:instrText>NUMPAGES</w:instrText>
    </w:r>
    <w:r>
      <w:rPr>
        <w:b/>
        <w:color w:val="000000"/>
      </w:rPr>
      <w:fldChar w:fldCharType="separate"/>
    </w:r>
    <w:r w:rsidR="00994F1A">
      <w:rPr>
        <w:b/>
        <w:noProof/>
        <w:color w:val="000000"/>
      </w:rPr>
      <w:t>1</w:t>
    </w:r>
    <w:r>
      <w:rPr>
        <w:b/>
        <w:color w:val="000000"/>
      </w:rPr>
      <w:fldChar w:fldCharType="end"/>
    </w:r>
  </w:p>
  <w:p w14:paraId="500C60F9" w14:textId="77777777" w:rsidR="00A060E8" w:rsidRDefault="00A060E8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299EC1" w14:textId="77777777" w:rsidR="005F1F1C" w:rsidRDefault="005F1F1C">
      <w:pPr>
        <w:spacing w:line="240" w:lineRule="auto"/>
        <w:ind w:left="0" w:hanging="2"/>
      </w:pPr>
      <w:r>
        <w:separator/>
      </w:r>
    </w:p>
  </w:footnote>
  <w:footnote w:type="continuationSeparator" w:id="0">
    <w:p w14:paraId="1A5C936C" w14:textId="77777777" w:rsidR="005F1F1C" w:rsidRDefault="005F1F1C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538FAA" w14:textId="77777777" w:rsidR="00A060E8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jc w:val="right"/>
      <w:rPr>
        <w:rFonts w:ascii="Arial Black" w:eastAsia="Arial Black" w:hAnsi="Arial Black" w:cs="Arial Black"/>
        <w:color w:val="000000"/>
      </w:rPr>
    </w:pPr>
    <w:r>
      <w:rPr>
        <w:rFonts w:ascii="Arial Black" w:eastAsia="Arial Black" w:hAnsi="Arial Black" w:cs="Arial Black"/>
        <w:b/>
        <w:color w:val="000000"/>
      </w:rPr>
      <w:t>ANEXO H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60E8"/>
    <w:rsid w:val="000A3588"/>
    <w:rsid w:val="00232071"/>
    <w:rsid w:val="00294274"/>
    <w:rsid w:val="005F1F1C"/>
    <w:rsid w:val="00791B82"/>
    <w:rsid w:val="00994F1A"/>
    <w:rsid w:val="00A06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1B407C"/>
  <w15:docId w15:val="{C321FD76-C0DF-4E9C-B972-C170D7374B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</w:pPr>
    <w:rPr>
      <w:rFonts w:ascii="Arial" w:hAnsi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Ttulo1Car">
    <w:name w:val="Título 1 Car"/>
    <w:rPr>
      <w:rFonts w:ascii="Arial" w:eastAsia="Times New Roman" w:hAnsi="Arial" w:cs="Times New Roman"/>
      <w:b/>
      <w:bCs/>
      <w:w w:val="100"/>
      <w:kern w:val="32"/>
      <w:position w:val="-1"/>
      <w:sz w:val="32"/>
      <w:szCs w:val="32"/>
      <w:effect w:val="none"/>
      <w:vertAlign w:val="baseline"/>
      <w:cs w:val="0"/>
      <w:em w:val="none"/>
    </w:rPr>
  </w:style>
  <w:style w:type="paragraph" w:styleId="Encabezado">
    <w:name w:val="header"/>
    <w:basedOn w:val="Normal"/>
    <w:qFormat/>
  </w:style>
  <w:style w:type="character" w:customStyle="1" w:styleId="EncabezadoCar">
    <w:name w:val="Encabezado Car"/>
    <w:rPr>
      <w:rFonts w:ascii="Times New Roman" w:eastAsia="Times New Roman" w:hAnsi="Times New Roman" w:cs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Piedepgina">
    <w:name w:val="footer"/>
    <w:basedOn w:val="Normal"/>
    <w:qFormat/>
  </w:style>
  <w:style w:type="character" w:customStyle="1" w:styleId="PiedepginaCar">
    <w:name w:val="Pie de página Car"/>
    <w:rPr>
      <w:rFonts w:ascii="Times New Roman" w:eastAsia="Times New Roman" w:hAnsi="Times New Roman" w:cs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gfBYGwHy8uIETrlfD1ngB2hl/+Q==">AMUW2mUj5ugNWM+e6Q4PvW1vHfawlIHugTmOIX0FryQoId2jdBFoAybviAOIEKG/MACr5tjaD0TmbamMl0qZbDDQr9G8+8NujPysP772CqBsEpibR1Vso4E=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236</Words>
  <Characters>1300</Characters>
  <Application>Microsoft Office Word</Application>
  <DocSecurity>0</DocSecurity>
  <Lines>10</Lines>
  <Paragraphs>3</Paragraphs>
  <ScaleCrop>false</ScaleCrop>
  <Company/>
  <LinksUpToDate>false</LinksUpToDate>
  <CharactersWithSpaces>1533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DAS-Zimri</dc:creator>
  <cp:lastModifiedBy>Yazmín Itze Sancen Cerda</cp:lastModifiedBy>
  <cp:revision>3</cp:revision>
  <dcterms:created xsi:type="dcterms:W3CDTF">2021-06-30T22:53:00Z</dcterms:created>
  <dcterms:modified xsi:type="dcterms:W3CDTF">2026-04-21T22:21:00Z</dcterms:modified>
</cp:coreProperties>
</file>